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EE" w:rsidRPr="00A85495" w:rsidRDefault="00AA47EE" w:rsidP="00AA47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1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Zawieszenie zajęć dydaktyczno-wychowawczych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</w:t>
      </w:r>
      <w:r w:rsidRPr="00071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przedszkolach, 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zkołach i placówkach oświatowych</w:t>
      </w:r>
    </w:p>
    <w:p w:rsidR="00AA47EE" w:rsidRPr="00071F4A" w:rsidRDefault="00AA47EE" w:rsidP="00AA4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071F4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71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47EE" w:rsidRPr="00071F4A" w:rsidRDefault="00AA47EE" w:rsidP="00AA4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 w:rsidR="00AA47EE" w:rsidRPr="00071F4A" w:rsidRDefault="00AA47EE" w:rsidP="00AA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Zawieszenie zajęć dydaktyczno-wychowawczych</w:t>
      </w:r>
    </w:p>
    <w:p w:rsidR="00AA47EE" w:rsidRPr="00071F4A" w:rsidRDefault="00AA47EE" w:rsidP="00AA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Zawieszenie zajęć dotyczy przedszkoli, szkół i placówek oświatowych (publicznych i niepublicznych),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     </w:t>
      </w:r>
      <w:r w:rsidRPr="00071F4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z wyjątkiem:  </w:t>
      </w:r>
    </w:p>
    <w:p w:rsidR="00AA47EE" w:rsidRPr="00071F4A" w:rsidRDefault="00AA47EE" w:rsidP="00AA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poradni psychologiczno-pedagogicznych; </w:t>
      </w:r>
    </w:p>
    <w:p w:rsidR="00AA47EE" w:rsidRPr="00071F4A" w:rsidRDefault="00AA47EE" w:rsidP="00AA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specjalnych ośrodków szkolno-wychowawczych; </w:t>
      </w:r>
    </w:p>
    <w:p w:rsidR="00AA47EE" w:rsidRPr="00071F4A" w:rsidRDefault="00AA47EE" w:rsidP="00AA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AA47EE" w:rsidRPr="00071F4A" w:rsidRDefault="00AA47EE" w:rsidP="00AA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przedszkoli i szkół w podmiotach leczniczych i jednostkach pomocy społecznej; </w:t>
      </w:r>
    </w:p>
    <w:p w:rsidR="00AA47EE" w:rsidRPr="00071F4A" w:rsidRDefault="00AA47EE" w:rsidP="00AA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szkół w zakładach poprawczych i schroniskach dla nieletnich; </w:t>
      </w:r>
    </w:p>
    <w:p w:rsidR="00AA47EE" w:rsidRPr="00071F4A" w:rsidRDefault="00AA47EE" w:rsidP="00AA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szkół przy zakładach karnych i aresztach śledczych.</w:t>
      </w:r>
    </w:p>
    <w:p w:rsidR="00AA47EE" w:rsidRPr="00071F4A" w:rsidRDefault="00AA47EE" w:rsidP="00AA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Dyrektorze, 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zajęcia w Twojej szkole, przedszkolu, placówce będą zawieszone na 2 tygodnie;  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12 marca br. uczniowie szkół ponadpodstawowych nie przychodzą do szkół; 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uczniów, rodziców i kadrę pedagogiczną o tym, jak będą wyglądały kolejne dni; 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  <w:t>od poniedziałku, 16 marca br. wychowankowie i uczniowie nie przychodzą do przedszkoli i szkół.</w:t>
      </w:r>
      <w:r w:rsidRPr="00071F4A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Nauczyciele pozostają w gotowości do pracy; 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niezwłocznie rodziców i nauczycieli o ograniczeniu funkcjonowania placówki. Wykorzystaj do tego dziennik elektroniczny lub inne środki komunikacji z rodzicami i nauczycielami. Wywieś informację o zawieszeniu zajęć w widocznym miejscu; 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uczniowie branżowych szkół I stopnia będący młodocianymi pracownikami nie uczęszczają do szkoły. Realizują jednak przygotowanie zawodowe u pracodawcy na dotychczasowych zasadach; 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od 16 marca br. będą zawieszone zajęcia realizowane w ramach turnusów dokształcania teoretycznego młodocianych pracowników;</w:t>
      </w:r>
    </w:p>
    <w:p w:rsidR="00AA47EE" w:rsidRPr="00071F4A" w:rsidRDefault="00AA47EE" w:rsidP="00AA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 w:rsidR="00AA47EE" w:rsidRPr="00071F4A" w:rsidRDefault="00AA47EE" w:rsidP="00AA4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okresie czasowego ograniczenia funkcjonowania jednostek systemu oświaty nauczycielom pozostającym w gotowości do pracy przysługuje wynagrodzenie ustalone na podstawie Kodeksu Pracy (art. 81 § 1). </w:t>
      </w:r>
    </w:p>
    <w:p w:rsidR="00AA47EE" w:rsidRPr="00071F4A" w:rsidRDefault="00AA47EE" w:rsidP="00AA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24"/>
          <w:u w:val="single"/>
          <w:lang w:eastAsia="pl-PL"/>
        </w:rPr>
      </w:pPr>
      <w:r w:rsidRPr="00071F4A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pl-PL"/>
        </w:rPr>
        <w:t xml:space="preserve">Rodzicu, </w:t>
      </w:r>
    </w:p>
    <w:p w:rsidR="00AA47EE" w:rsidRPr="00071F4A" w:rsidRDefault="00AA47EE" w:rsidP="00AA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 względu na bezpieczeństwo zdrowotne Twoje i Twojego dziecka, zajęcia zostaną zawieszone od 12 marca br. </w:t>
      </w:r>
      <w:r w:rsidRPr="00071F4A">
        <w:rPr>
          <w:rFonts w:ascii="Times New Roman" w:eastAsia="Times New Roman" w:hAnsi="Times New Roman" w:cs="Times New Roman"/>
          <w:b/>
          <w:sz w:val="28"/>
          <w:szCs w:val="21"/>
          <w:lang w:eastAsia="pl-PL"/>
        </w:rPr>
        <w:t xml:space="preserve">W przedszkolach i szkołach podstawowych 12 i 13 marca br. będą jeszcze prowadzone działania opiekuńcze; </w:t>
      </w:r>
    </w:p>
    <w:p w:rsidR="00AA47EE" w:rsidRPr="00071F4A" w:rsidRDefault="00AA47EE" w:rsidP="00AA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b/>
          <w:sz w:val="32"/>
          <w:szCs w:val="21"/>
          <w:lang w:eastAsia="pl-PL"/>
        </w:rPr>
        <w:t>od poniedziałku, 16 marca br. wychowankowie i uczniowie nie przychodzą do przedszkoli i szkół.</w:t>
      </w:r>
      <w:r w:rsidRPr="00071F4A">
        <w:rPr>
          <w:rFonts w:ascii="Times New Roman" w:eastAsia="Times New Roman" w:hAnsi="Times New Roman" w:cs="Times New Roman"/>
          <w:sz w:val="32"/>
          <w:szCs w:val="21"/>
          <w:lang w:eastAsia="pl-PL"/>
        </w:rPr>
        <w:t xml:space="preserve"> </w:t>
      </w:r>
    </w:p>
    <w:p w:rsidR="00AA47EE" w:rsidRPr="00071F4A" w:rsidRDefault="00AA47EE" w:rsidP="00AA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AA47EE" w:rsidRPr="00071F4A" w:rsidRDefault="00AA47EE" w:rsidP="00AA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AA47EE" w:rsidRPr="00071F4A" w:rsidRDefault="00AA47EE" w:rsidP="00AA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AA47EE" w:rsidRPr="00071F4A" w:rsidRDefault="00AA47EE" w:rsidP="00AA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AA47EE" w:rsidRPr="00071F4A" w:rsidRDefault="00AA47EE" w:rsidP="00AA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AA47EE" w:rsidRPr="00071F4A" w:rsidRDefault="00AA47EE" w:rsidP="00AA4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platformie Ministerstwa Edukacji Narodowej </w:t>
      </w:r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epodreczniki.pl </w:t>
      </w: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udostępniliśmy e-materiały do wykorzystania przez nauczycieli lub do samodzielnej nauki przez uczniów. Epodręczniki.pl to biblioteka bezpłatnych, sprawdzonych, zgodnych z aktualną podstawą programową materiałów edukacyjnych. </w:t>
      </w:r>
    </w:p>
    <w:p w:rsidR="00AA47EE" w:rsidRPr="00071F4A" w:rsidRDefault="00AA47EE" w:rsidP="00AA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Jak się zabezpieczyć przed </w:t>
      </w:r>
      <w:proofErr w:type="spellStart"/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>koronawirusem</w:t>
      </w:r>
      <w:proofErr w:type="spellEnd"/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>?</w:t>
      </w:r>
    </w:p>
    <w:p w:rsidR="00AA47EE" w:rsidRPr="00071F4A" w:rsidRDefault="00AA47EE" w:rsidP="00AA4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Często myj ręce przy użyciu mydła i wody.</w:t>
      </w:r>
    </w:p>
    <w:p w:rsidR="00AA47EE" w:rsidRPr="00071F4A" w:rsidRDefault="00AA47EE" w:rsidP="00AA4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Przy kasłaniu i kichaniu zakrywaj usta i nos. Zachowaj co najmniej metr odległości od osób, które kaszlą i kichają.</w:t>
      </w:r>
    </w:p>
    <w:p w:rsidR="00AA47EE" w:rsidRPr="00071F4A" w:rsidRDefault="00AA47EE" w:rsidP="00AA4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Osoby wracające z regionów zarażonych </w:t>
      </w:r>
      <w:proofErr w:type="spellStart"/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koronawirusem</w:t>
      </w:r>
      <w:proofErr w:type="spellEnd"/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stronie: </w:t>
      </w:r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>gov.pl/</w:t>
      </w:r>
      <w:proofErr w:type="spellStart"/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>koronawirus</w:t>
      </w:r>
      <w:proofErr w:type="spellEnd"/>
    </w:p>
    <w:p w:rsidR="00AA47EE" w:rsidRPr="00071F4A" w:rsidRDefault="00AA47EE" w:rsidP="00AA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Podejrzewasz u siebie </w:t>
      </w:r>
      <w:proofErr w:type="spellStart"/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? </w:t>
      </w:r>
      <w:r w:rsidRPr="00071F4A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Zadzwoń pod numer 800 190 590</w:t>
      </w: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AA47EE" w:rsidRPr="00071F4A" w:rsidRDefault="00AA47EE" w:rsidP="00AA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t>Departament Informacji i Promocji</w:t>
      </w:r>
      <w:r w:rsidRPr="00071F4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Ministerstwo Edukacji Narodowej</w:t>
      </w:r>
    </w:p>
    <w:p w:rsidR="00096CEB" w:rsidRDefault="00096CEB"/>
    <w:sectPr w:rsidR="00096CEB" w:rsidSect="0009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B6B"/>
    <w:multiLevelType w:val="multilevel"/>
    <w:tmpl w:val="A02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D1882"/>
    <w:multiLevelType w:val="multilevel"/>
    <w:tmpl w:val="BF00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2057B"/>
    <w:multiLevelType w:val="multilevel"/>
    <w:tmpl w:val="2EE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755EE"/>
    <w:multiLevelType w:val="multilevel"/>
    <w:tmpl w:val="AEA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EE"/>
    <w:rsid w:val="00096CEB"/>
    <w:rsid w:val="00AA47EE"/>
    <w:rsid w:val="00B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34DA7-3012-45E8-96C5-6B75E51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laptop</cp:lastModifiedBy>
  <cp:revision>2</cp:revision>
  <dcterms:created xsi:type="dcterms:W3CDTF">2020-03-22T16:23:00Z</dcterms:created>
  <dcterms:modified xsi:type="dcterms:W3CDTF">2020-03-22T16:23:00Z</dcterms:modified>
</cp:coreProperties>
</file>